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04B8" w:rsidTr="00E004B8">
        <w:tc>
          <w:tcPr>
            <w:tcW w:w="4643" w:type="dxa"/>
            <w:hideMark/>
          </w:tcPr>
          <w:p w:rsidR="00E004B8" w:rsidRPr="00161362" w:rsidRDefault="00E004B8">
            <w:pPr>
              <w:spacing w:after="120"/>
              <w:jc w:val="center"/>
              <w:rPr>
                <w:rFonts w:ascii="Times New Roman" w:eastAsia="Times New Roman" w:hAnsi="Times New Roman" w:cs="Times New Roman"/>
                <w:sz w:val="28"/>
                <w:szCs w:val="28"/>
              </w:rPr>
            </w:pPr>
            <w:r w:rsidRPr="00161362">
              <w:rPr>
                <w:rFonts w:ascii="Times New Roman" w:eastAsia="Times New Roman" w:hAnsi="Times New Roman" w:cs="Times New Roman"/>
                <w:sz w:val="28"/>
                <w:szCs w:val="28"/>
              </w:rPr>
              <w:t>TRƯỜNG TH&amp;THCS HIỀN HÀO</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644"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E004B8" w:rsidRDefault="00E004B8" w:rsidP="00420507">
      <w:pPr>
        <w:ind w:firstLine="720"/>
        <w:jc w:val="center"/>
        <w:rPr>
          <w:rFonts w:ascii="Times New Roman" w:eastAsia="Times New Roman" w:hAnsi="Times New Roman" w:cs="Times New Roman"/>
          <w:b/>
          <w:sz w:val="28"/>
          <w:szCs w:val="28"/>
        </w:rPr>
      </w:pPr>
    </w:p>
    <w:p w:rsidR="00420507" w:rsidRDefault="00420507" w:rsidP="00420507">
      <w:pPr>
        <w:ind w:firstLine="720"/>
        <w:jc w:val="center"/>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TIẾT 1</w:t>
      </w:r>
      <w:r w:rsidR="00CF3AD7">
        <w:rPr>
          <w:rFonts w:ascii="Times New Roman" w:eastAsia="Times New Roman" w:hAnsi="Times New Roman" w:cs="Times New Roman"/>
          <w:b/>
          <w:sz w:val="28"/>
          <w:szCs w:val="28"/>
        </w:rPr>
        <w:t>5</w:t>
      </w:r>
      <w:r w:rsidRPr="00420507">
        <w:rPr>
          <w:rFonts w:ascii="Times New Roman" w:eastAsia="Times New Roman" w:hAnsi="Times New Roman" w:cs="Times New Roman"/>
          <w:b/>
          <w:sz w:val="28"/>
          <w:szCs w:val="28"/>
        </w:rPr>
        <w:t xml:space="preserve"> – KIỂM TRA </w:t>
      </w:r>
    </w:p>
    <w:p w:rsidR="00B84695" w:rsidRPr="00420507" w:rsidRDefault="00B84695" w:rsidP="00420507">
      <w:pPr>
        <w:ind w:firstLine="720"/>
        <w:jc w:val="center"/>
        <w:rPr>
          <w:rFonts w:ascii="Times New Roman" w:eastAsia="Times New Roman" w:hAnsi="Times New Roman" w:cs="Times New Roman"/>
          <w:b/>
          <w:sz w:val="28"/>
          <w:szCs w:val="28"/>
        </w:rPr>
      </w:pP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w:t>
      </w:r>
      <w:r w:rsidR="00942861">
        <w:rPr>
          <w:rFonts w:ascii="Times New Roman" w:eastAsia="Times New Roman" w:hAnsi="Times New Roman" w:cs="Times New Roman"/>
          <w:b/>
          <w:sz w:val="28"/>
          <w:szCs w:val="28"/>
        </w:rPr>
        <w:t>MỤC TIÊU</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xml:space="preserve">- Nhằm kiểm tra khả năng tiếp thu kiến thức của học sinh về một số nội dung </w:t>
      </w:r>
      <w:r w:rsidR="00CF3AD7">
        <w:rPr>
          <w:rFonts w:ascii="Times New Roman" w:eastAsia="Times New Roman" w:hAnsi="Times New Roman" w:cs="Times New Roman"/>
          <w:sz w:val="28"/>
          <w:szCs w:val="28"/>
          <w:lang w:val="it-IT"/>
        </w:rPr>
        <w:t>Châu Âu và Bắc Mĩ từ nửa sau thế kỉ XVI đến thế kỉ  XVIII, ĐNA từ nửa sau TK XVI đến giữa TK XIX, Việt Nam nửa đầu TK XVI đến đầu TKXVIII.</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Từ kết quả kiểm tra, các em tự đánh giá việc học tập những nội dung trên, từ đó điều chỉnh hoạt động học tập của mình trong các nội dung tiếp theo.</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Thực hiện đúng theo kế hoạch dạy học bộ môn.</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Đánh giá quá trình dạy học của giáo viên để điều chỉnh nội dung, hình thức, phương pháp dạy học.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b/>
          <w:sz w:val="28"/>
          <w:szCs w:val="28"/>
          <w:lang w:val="it-IT"/>
        </w:rPr>
        <w:t>1. Về kiến thức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Qua bài kiểm tra, củng cố và hoàn thiện các đơn vị kiến thức sau:</w:t>
      </w:r>
    </w:p>
    <w:p w:rsidR="00420507" w:rsidRDefault="00CF3AD7" w:rsidP="00420507">
      <w:pPr>
        <w:ind w:firstLine="720"/>
        <w:contextualSpacing/>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HS nắm được nguyên nhân, kết quả, ý nghĩa tính chất của các cuộc CMTS.</w:t>
      </w:r>
    </w:p>
    <w:p w:rsidR="00CF3AD7" w:rsidRPr="00420507" w:rsidRDefault="00CF3AD7" w:rsidP="00420507">
      <w:pPr>
        <w:ind w:firstLine="720"/>
        <w:contextualSpacing/>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Trình bày được những nét chính của quá trình xâm lược ĐNA của TD phương Tây.</w:t>
      </w:r>
    </w:p>
    <w:p w:rsid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xml:space="preserve">- </w:t>
      </w:r>
      <w:r w:rsidR="00CF3AD7">
        <w:rPr>
          <w:rFonts w:ascii="Times New Roman" w:eastAsia="Times New Roman" w:hAnsi="Times New Roman" w:cs="Times New Roman"/>
          <w:sz w:val="28"/>
          <w:szCs w:val="28"/>
          <w:lang w:val="it-IT"/>
        </w:rPr>
        <w:t>Nêu được sự ra đời của vương triều Mạc.</w:t>
      </w:r>
    </w:p>
    <w:p w:rsidR="00CF3AD7" w:rsidRPr="00420507" w:rsidRDefault="00CF3AD7" w:rsidP="00420507">
      <w:pPr>
        <w:ind w:firstLine="720"/>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Giải thích được nguyên nhân bùng nổ xung đột Nam – Bắc triều và Trịnh – Nguyễn, hệ quả các xung đột.</w:t>
      </w:r>
    </w:p>
    <w:p w:rsidR="00420507" w:rsidRDefault="00CF3AD7" w:rsidP="00420507">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Trình bày được khái quát công cuộc khai phá vùng đất phía nam trong các TK XVI-XVIII.</w:t>
      </w:r>
    </w:p>
    <w:p w:rsidR="00CF3AD7" w:rsidRPr="00420507" w:rsidRDefault="00CF3AD7" w:rsidP="00420507">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Nắm được quá trình xác lập chủ quyền đối với quần đảo Hoàng Sa và Trường Sa của các chúa Nguyễn.</w:t>
      </w:r>
    </w:p>
    <w:p w:rsidR="00420507" w:rsidRPr="00420507" w:rsidRDefault="00420507"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2. Về </w:t>
      </w:r>
      <w:r w:rsidR="00037739">
        <w:rPr>
          <w:rFonts w:ascii="Times New Roman" w:eastAsia="Times New Roman" w:hAnsi="Times New Roman" w:cs="Times New Roman"/>
          <w:b/>
          <w:sz w:val="28"/>
          <w:szCs w:val="28"/>
          <w:lang w:val="it-IT"/>
        </w:rPr>
        <w:t>năng lực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Rèn luyện cho học sinh kỹ năng trình bày vấn đề, giải thích vấn đề, lựa chọn và đánh giá vấn đề.</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Phát triển năng lực tự chủ, tự học; năng lực giải quyết vấn đề sáng tạo.</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Năng lực lực sử: đánh giá sự kiện lịch sử.</w:t>
      </w:r>
    </w:p>
    <w:p w:rsidR="00420507" w:rsidRPr="00420507" w:rsidRDefault="00037739"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3. Phẩm chất</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Nhân ái.</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lastRenderedPageBreak/>
        <w:t>+ Trung thực trong làm bài kiểm tra.</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Chăm chỉ trong học tập.</w:t>
      </w:r>
    </w:p>
    <w:p w:rsidR="00420507" w:rsidRPr="00420507" w:rsidRDefault="00420507" w:rsidP="00420507">
      <w:pPr>
        <w:ind w:firstLine="720"/>
        <w:jc w:val="both"/>
        <w:rPr>
          <w:rFonts w:ascii="Times New Roman" w:eastAsia="Times New Roman" w:hAnsi="Times New Roman" w:cs="Times New Roman"/>
          <w:b/>
          <w:color w:val="000000"/>
          <w:sz w:val="28"/>
          <w:szCs w:val="28"/>
          <w:lang w:val="it-IT"/>
        </w:rPr>
      </w:pPr>
      <w:r w:rsidRPr="00420507">
        <w:rPr>
          <w:rFonts w:ascii="Times New Roman" w:eastAsia="Times New Roman" w:hAnsi="Times New Roman" w:cs="Times New Roman"/>
          <w:b/>
          <w:color w:val="000000"/>
          <w:sz w:val="28"/>
          <w:szCs w:val="28"/>
          <w:lang w:val="it-IT"/>
        </w:rPr>
        <w:t>II. HÌNH THỨC KIỂM TRA.</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Hình thức:  trắc nghiệm ( 20%) và tự luận( 30%).</w:t>
      </w:r>
    </w:p>
    <w:p w:rsidR="00420507" w:rsidRPr="00420507" w:rsidRDefault="004A1F1F"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 Thời gian: </w:t>
      </w:r>
      <w:r w:rsidR="00161362">
        <w:rPr>
          <w:rFonts w:ascii="Times New Roman" w:eastAsia="Times New Roman" w:hAnsi="Times New Roman" w:cs="Times New Roman"/>
          <w:color w:val="000000"/>
          <w:sz w:val="28"/>
          <w:szCs w:val="28"/>
          <w:lang w:val="it-IT"/>
        </w:rPr>
        <w:t>9</w:t>
      </w:r>
      <w:r w:rsidR="00420507" w:rsidRPr="00420507">
        <w:rPr>
          <w:rFonts w:ascii="Times New Roman" w:eastAsia="Times New Roman" w:hAnsi="Times New Roman" w:cs="Times New Roman"/>
          <w:color w:val="000000"/>
          <w:sz w:val="28"/>
          <w:szCs w:val="28"/>
          <w:lang w:val="it-IT"/>
        </w:rPr>
        <w:t>0’</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Cách thức : HS làm bà</w:t>
      </w:r>
      <w:bookmarkStart w:id="0" w:name="_GoBack"/>
      <w:bookmarkEnd w:id="0"/>
      <w:r w:rsidRPr="00420507">
        <w:rPr>
          <w:rFonts w:ascii="Times New Roman" w:eastAsia="Times New Roman" w:hAnsi="Times New Roman" w:cs="Times New Roman"/>
          <w:color w:val="000000"/>
          <w:sz w:val="28"/>
          <w:szCs w:val="28"/>
          <w:lang w:val="it-IT"/>
        </w:rPr>
        <w:t xml:space="preserve">i ra giấy </w:t>
      </w:r>
    </w:p>
    <w:p w:rsid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Nội dung: </w:t>
      </w:r>
      <w:r>
        <w:rPr>
          <w:rFonts w:ascii="Times New Roman" w:eastAsia="Times New Roman" w:hAnsi="Times New Roman" w:cs="Times New Roman"/>
          <w:color w:val="000000"/>
          <w:sz w:val="28"/>
          <w:szCs w:val="28"/>
          <w:lang w:val="it-IT"/>
        </w:rPr>
        <w:t>Kiến thức đã học</w:t>
      </w:r>
    </w:p>
    <w:p w:rsid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Rút kinh nghiệm:</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w:t>
      </w:r>
    </w:p>
    <w:p w:rsidR="008462A0" w:rsidRPr="00420507" w:rsidRDefault="008462A0">
      <w:pPr>
        <w:rPr>
          <w:sz w:val="28"/>
          <w:szCs w:val="28"/>
        </w:rPr>
      </w:pPr>
    </w:p>
    <w:sectPr w:rsidR="008462A0" w:rsidRPr="00420507" w:rsidSect="0042050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07"/>
    <w:rsid w:val="00037739"/>
    <w:rsid w:val="00161362"/>
    <w:rsid w:val="00420507"/>
    <w:rsid w:val="004326E5"/>
    <w:rsid w:val="00466A06"/>
    <w:rsid w:val="004A1F1F"/>
    <w:rsid w:val="00651F9F"/>
    <w:rsid w:val="008462A0"/>
    <w:rsid w:val="00942861"/>
    <w:rsid w:val="00982A22"/>
    <w:rsid w:val="00B84695"/>
    <w:rsid w:val="00CF3AD7"/>
    <w:rsid w:val="00E0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5DD2C7-2BBF-4399-BD6B-4AE1E752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04B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12</cp:revision>
  <dcterms:created xsi:type="dcterms:W3CDTF">2022-10-31T07:36:00Z</dcterms:created>
  <dcterms:modified xsi:type="dcterms:W3CDTF">2024-11-09T23:05:00Z</dcterms:modified>
</cp:coreProperties>
</file>